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5E087D0E" w:rsidR="005F4418" w:rsidRDefault="00341DB4" w:rsidP="000B1FCB">
      <w:pPr>
        <w:pStyle w:val="Bezmezer"/>
      </w:pPr>
      <w:bookmarkStart w:id="0" w:name="_Toc499564342"/>
      <w:bookmarkStart w:id="1" w:name="_Toc499564365"/>
      <w:bookmarkStart w:id="2" w:name="_Toc499564758"/>
      <w:r>
        <w:rPr>
          <w:rFonts w:eastAsia="Times New Roman" w:cs="Times New Roman"/>
          <w:lang w:eastAsia="cs-CZ"/>
        </w:rPr>
        <w:t xml:space="preserve">Příloha č. 4 </w:t>
      </w:r>
      <w:r>
        <w:rPr>
          <w:lang w:eastAsia="cs-CZ"/>
        </w:rPr>
        <w:t>Smlouvy</w:t>
      </w:r>
      <w:r w:rsidR="00977266">
        <w:rPr>
          <w:lang w:eastAsia="cs-CZ"/>
        </w:rPr>
        <w:t xml:space="preserve"> o dílo</w:t>
      </w:r>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97726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652A82FC"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77266">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77266">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AA808F0"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320D234"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6B4C931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77266">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77266">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356DA69"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8C547B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1DB4"/>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77266"/>
    <w:rsid w:val="00986B88"/>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4.xml><?xml version="1.0" encoding="utf-8"?>
<ds:datastoreItem xmlns:ds="http://schemas.openxmlformats.org/officeDocument/2006/customXml" ds:itemID="{6A04729A-272F-4786-93EA-188390986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2</TotalTime>
  <Pages>17</Pages>
  <Words>8493</Words>
  <Characters>50112</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Škába Ladislav, Bc., DiS.</cp:lastModifiedBy>
  <cp:revision>7</cp:revision>
  <cp:lastPrinted>2017-11-27T16:01:00Z</cp:lastPrinted>
  <dcterms:created xsi:type="dcterms:W3CDTF">2020-01-31T12:49:00Z</dcterms:created>
  <dcterms:modified xsi:type="dcterms:W3CDTF">2021-07-20T11:07:00Z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